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B9" w:rsidRPr="00D4572C" w:rsidRDefault="005A1EB9" w:rsidP="00574511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hAnsi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5A1EB9" w:rsidRDefault="005A1EB9" w:rsidP="00574511">
      <w:pPr>
        <w:pStyle w:val="Default"/>
        <w:jc w:val="center"/>
        <w:rPr>
          <w:b/>
          <w:bCs/>
        </w:rPr>
      </w:pPr>
      <w:r w:rsidRPr="00D4572C">
        <w:rPr>
          <w:b/>
          <w:bCs/>
          <w:lang w:eastAsia="ru-RU"/>
        </w:rPr>
        <w:t>Школьный этап. 2018-19 уч.г.</w:t>
      </w:r>
    </w:p>
    <w:p w:rsidR="005A1EB9" w:rsidRDefault="005A1EB9" w:rsidP="00574511">
      <w:pPr>
        <w:pStyle w:val="Default"/>
        <w:jc w:val="center"/>
        <w:rPr>
          <w:b/>
          <w:bCs/>
        </w:rPr>
      </w:pPr>
    </w:p>
    <w:p w:rsidR="005A1EB9" w:rsidRDefault="005A1EB9" w:rsidP="00574511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УСТНОГО ТУРА, 4 класс</w:t>
      </w:r>
    </w:p>
    <w:p w:rsidR="005A1EB9" w:rsidRDefault="005A1EB9" w:rsidP="00574511">
      <w:pPr>
        <w:pStyle w:val="Default"/>
        <w:jc w:val="center"/>
        <w:rPr>
          <w:b/>
          <w:bCs/>
        </w:rPr>
      </w:pPr>
    </w:p>
    <w:p w:rsidR="005A1EB9" w:rsidRDefault="005A1EB9" w:rsidP="00574511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5A1EB9" w:rsidRDefault="005A1EB9" w:rsidP="00574511">
      <w:pPr>
        <w:rPr>
          <w:rFonts w:ascii="Times New Roman" w:hAnsi="Times New Roman"/>
        </w:rPr>
      </w:pPr>
    </w:p>
    <w:p w:rsidR="005A1EB9" w:rsidRDefault="005A1EB9" w:rsidP="005745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0490" w:type="dxa"/>
        <w:tblCellSpacing w:w="0" w:type="dxa"/>
        <w:tblInd w:w="-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970"/>
        <w:gridCol w:w="2551"/>
        <w:gridCol w:w="1985"/>
        <w:gridCol w:w="1984"/>
      </w:tblGrid>
      <w:tr w:rsidR="005A1EB9" w:rsidRPr="00F76C9C" w:rsidTr="00574511">
        <w:trPr>
          <w:trHeight w:val="783"/>
          <w:tblCellSpacing w:w="0" w:type="dxa"/>
        </w:trPr>
        <w:tc>
          <w:tcPr>
            <w:tcW w:w="3970" w:type="dxa"/>
            <w:shd w:val="clear" w:color="auto" w:fill="FFFFFF"/>
            <w:vAlign w:val="center"/>
          </w:tcPr>
          <w:p w:rsidR="005A1EB9" w:rsidRPr="00F76C9C" w:rsidRDefault="005A1EB9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  <w:p w:rsidR="005A1EB9" w:rsidRPr="00F76C9C" w:rsidRDefault="005A1EB9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1EB9" w:rsidRPr="00F76C9C" w:rsidRDefault="005A1EB9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(максимум 4 балла)</w:t>
            </w:r>
          </w:p>
        </w:tc>
        <w:tc>
          <w:tcPr>
            <w:tcW w:w="2551" w:type="dxa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Лексическое оформление речи</w:t>
            </w:r>
          </w:p>
          <w:p w:rsidR="005A1EB9" w:rsidRPr="00F76C9C" w:rsidRDefault="005A1EB9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5" w:type="dxa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Грамматическое оформление речи</w:t>
            </w:r>
          </w:p>
          <w:p w:rsidR="005A1EB9" w:rsidRPr="00F76C9C" w:rsidRDefault="005A1EB9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4" w:type="dxa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Фонетическое оформление речи (максимум 2 балла)</w:t>
            </w:r>
          </w:p>
        </w:tc>
      </w:tr>
      <w:tr w:rsidR="005A1EB9" w:rsidRPr="00F76C9C" w:rsidTr="003E122E">
        <w:trPr>
          <w:trHeight w:val="1739"/>
          <w:tblCellSpacing w:w="0" w:type="dxa"/>
        </w:trPr>
        <w:tc>
          <w:tcPr>
            <w:tcW w:w="3970" w:type="dxa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4 балла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 xml:space="preserve">Коммуникативная задача полностью выполнена: тема раскрыта в заданном объеме. Участник высказывает </w:t>
            </w:r>
            <w:r w:rsidRPr="00F76C9C">
              <w:rPr>
                <w:rFonts w:ascii="Times New Roman" w:hAnsi="Times New Roman"/>
                <w:b/>
                <w:bCs/>
                <w:sz w:val="20"/>
                <w:szCs w:val="20"/>
              </w:rPr>
              <w:t>интересные и оригинальные идеи</w:t>
            </w:r>
            <w:r w:rsidRPr="00F76C9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Выступление имеет введение и заключение</w:t>
            </w:r>
            <w:r w:rsidRPr="00F76C9C">
              <w:rPr>
                <w:rFonts w:ascii="Times New Roman" w:hAnsi="Times New Roman"/>
                <w:sz w:val="20"/>
                <w:szCs w:val="20"/>
              </w:rPr>
              <w:t>. Ответы даны на все пункты задания.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>В речи участника нет фонетических ошибок.</w:t>
            </w:r>
          </w:p>
        </w:tc>
      </w:tr>
      <w:tr w:rsidR="005A1EB9" w:rsidRPr="00F76C9C" w:rsidTr="003E122E">
        <w:trPr>
          <w:trHeight w:val="1470"/>
          <w:tblCellSpacing w:w="0" w:type="dxa"/>
        </w:trPr>
        <w:tc>
          <w:tcPr>
            <w:tcW w:w="3970" w:type="dxa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3 балла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 xml:space="preserve">Коммуникативная задача полностью выполнена: раскрыта в заданном объеме, выступление не имеет введения и заключения, </w:t>
            </w: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однако выступление отличается оригинальностью мысли.</w:t>
            </w:r>
            <w:r w:rsidRPr="00F76C9C">
              <w:rPr>
                <w:rFonts w:ascii="Times New Roman" w:hAnsi="Times New Roman"/>
                <w:sz w:val="20"/>
                <w:szCs w:val="20"/>
              </w:rPr>
              <w:t xml:space="preserve"> Ответы даны на все пункты задания. </w:t>
            </w:r>
          </w:p>
        </w:tc>
        <w:tc>
          <w:tcPr>
            <w:tcW w:w="2551" w:type="dxa"/>
            <w:vMerge/>
            <w:vAlign w:val="center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EB9" w:rsidRPr="00F76C9C" w:rsidTr="003E122E">
        <w:trPr>
          <w:trHeight w:val="1324"/>
          <w:tblCellSpacing w:w="0" w:type="dxa"/>
        </w:trPr>
        <w:tc>
          <w:tcPr>
            <w:tcW w:w="3970" w:type="dxa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2 балла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>Коммуникативная задача выполнена не полностью: тема раскрыта не в полном объеме. Высказанные положения недостаточно аргументированы. Ответы даны не на все пункты задания. Может присутствовать введение и заключение.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bCs/>
                <w:sz w:val="20"/>
                <w:szCs w:val="20"/>
              </w:rPr>
              <w:t>1 балл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имеются неточности в их употреблении.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bCs/>
                <w:sz w:val="20"/>
                <w:szCs w:val="20"/>
              </w:rPr>
              <w:t>1 балл</w:t>
            </w:r>
          </w:p>
          <w:p w:rsidR="005A1EB9" w:rsidRPr="00F76C9C" w:rsidRDefault="005A1EB9" w:rsidP="00620C23">
            <w:pPr>
              <w:spacing w:after="0" w:line="240" w:lineRule="auto"/>
            </w:pPr>
            <w:r w:rsidRPr="00F76C9C">
              <w:rPr>
                <w:rFonts w:ascii="Times New Roman" w:hAnsi="Times New Roman"/>
                <w:sz w:val="20"/>
                <w:szCs w:val="20"/>
              </w:rPr>
              <w:t>В речи участника присутствуют грамматические ошибки, не затрудняющие понимания или используются однообразные грамматические конструкции.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bCs/>
                <w:sz w:val="20"/>
                <w:szCs w:val="20"/>
              </w:rPr>
              <w:t>1 балл</w:t>
            </w:r>
          </w:p>
          <w:p w:rsidR="005A1EB9" w:rsidRPr="00F76C9C" w:rsidRDefault="005A1EB9" w:rsidP="00620C23">
            <w:pPr>
              <w:spacing w:after="0" w:line="240" w:lineRule="auto"/>
            </w:pPr>
            <w:r w:rsidRPr="00F76C9C">
              <w:rPr>
                <w:rFonts w:ascii="Times New Roman" w:hAnsi="Times New Roman"/>
                <w:sz w:val="20"/>
                <w:szCs w:val="20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5A1EB9" w:rsidRPr="00F76C9C" w:rsidTr="003E122E">
        <w:trPr>
          <w:trHeight w:val="315"/>
          <w:tblCellSpacing w:w="0" w:type="dxa"/>
        </w:trPr>
        <w:tc>
          <w:tcPr>
            <w:tcW w:w="3970" w:type="dxa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1 балл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>Коммуникативная задача выполнена частично. Тема раскрыта в ограниченном объеме, недостаточно аргументирована. Ответы даны не на все пункты задания. Маленький объем высказывания. Отсутствует введение и заключение.</w:t>
            </w:r>
          </w:p>
        </w:tc>
        <w:tc>
          <w:tcPr>
            <w:tcW w:w="2551" w:type="dxa"/>
            <w:vMerge/>
            <w:vAlign w:val="center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A1EB9" w:rsidRPr="00F76C9C" w:rsidRDefault="005A1EB9" w:rsidP="00620C23">
            <w:pPr>
              <w:spacing w:after="0" w:line="240" w:lineRule="auto"/>
            </w:pPr>
          </w:p>
        </w:tc>
        <w:tc>
          <w:tcPr>
            <w:tcW w:w="1984" w:type="dxa"/>
            <w:vMerge/>
            <w:vAlign w:val="center"/>
          </w:tcPr>
          <w:p w:rsidR="005A1EB9" w:rsidRPr="00F76C9C" w:rsidRDefault="005A1EB9" w:rsidP="00620C23">
            <w:pPr>
              <w:spacing w:after="0" w:line="240" w:lineRule="auto"/>
            </w:pPr>
          </w:p>
        </w:tc>
      </w:tr>
      <w:tr w:rsidR="005A1EB9" w:rsidRPr="00F76C9C" w:rsidTr="003E122E">
        <w:trPr>
          <w:trHeight w:val="1957"/>
          <w:tblCellSpacing w:w="0" w:type="dxa"/>
        </w:trPr>
        <w:tc>
          <w:tcPr>
            <w:tcW w:w="3970" w:type="dxa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sz w:val="20"/>
                <w:szCs w:val="20"/>
              </w:rPr>
              <w:t>0 баллов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отказывался от ответа.</w:t>
            </w:r>
          </w:p>
        </w:tc>
        <w:tc>
          <w:tcPr>
            <w:tcW w:w="2551" w:type="dxa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bCs/>
                <w:sz w:val="20"/>
                <w:szCs w:val="20"/>
              </w:rPr>
              <w:t>0 баллов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1985" w:type="dxa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bCs/>
                <w:sz w:val="20"/>
                <w:szCs w:val="20"/>
              </w:rPr>
              <w:t>0 баллов</w:t>
            </w:r>
          </w:p>
          <w:p w:rsidR="005A1EB9" w:rsidRPr="00F76C9C" w:rsidRDefault="005A1EB9" w:rsidP="00620C23">
            <w:pPr>
              <w:spacing w:after="0" w:line="240" w:lineRule="auto"/>
            </w:pPr>
            <w:r w:rsidRPr="00F76C9C">
              <w:rPr>
                <w:rFonts w:ascii="Times New Roman" w:hAnsi="Times New Roman"/>
                <w:sz w:val="20"/>
                <w:szCs w:val="20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1984" w:type="dxa"/>
            <w:shd w:val="clear" w:color="auto" w:fill="FFFFFF"/>
          </w:tcPr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6C9C">
              <w:rPr>
                <w:rFonts w:ascii="Times New Roman" w:hAnsi="Times New Roman"/>
                <w:b/>
                <w:bCs/>
                <w:sz w:val="20"/>
                <w:szCs w:val="20"/>
              </w:rPr>
              <w:t>0 баллов</w:t>
            </w:r>
          </w:p>
          <w:p w:rsidR="005A1EB9" w:rsidRPr="00F76C9C" w:rsidRDefault="005A1EB9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6C9C">
              <w:rPr>
                <w:rFonts w:ascii="Times New Roman" w:hAnsi="Times New Roman"/>
                <w:sz w:val="20"/>
                <w:szCs w:val="20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5A1EB9" w:rsidRDefault="005A1EB9">
      <w:bookmarkStart w:id="0" w:name="_GoBack"/>
      <w:bookmarkEnd w:id="0"/>
    </w:p>
    <w:sectPr w:rsidR="005A1EB9" w:rsidSect="0037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2D0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730D4"/>
    <w:rsid w:val="003903E4"/>
    <w:rsid w:val="003904E5"/>
    <w:rsid w:val="0039758B"/>
    <w:rsid w:val="003D3437"/>
    <w:rsid w:val="003E02FF"/>
    <w:rsid w:val="003E122E"/>
    <w:rsid w:val="003E3237"/>
    <w:rsid w:val="003F0855"/>
    <w:rsid w:val="003F2C8B"/>
    <w:rsid w:val="003F5EE3"/>
    <w:rsid w:val="003F76CE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74511"/>
    <w:rsid w:val="005814AD"/>
    <w:rsid w:val="005A1EB9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20C23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12D09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72C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76C9C"/>
    <w:rsid w:val="00F81725"/>
    <w:rsid w:val="00FB1A44"/>
    <w:rsid w:val="00FE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51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745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574511"/>
    <w:rPr>
      <w:rFonts w:ascii="Times New Roman" w:hAnsi="Times New Roman" w:cs="Times New Roman"/>
    </w:rPr>
  </w:style>
  <w:style w:type="table" w:styleId="TableGrid">
    <w:name w:val="Table Grid"/>
    <w:basedOn w:val="TableNormal"/>
    <w:uiPriority w:val="99"/>
    <w:rsid w:val="0057451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361</Words>
  <Characters>2061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</cp:revision>
  <dcterms:created xsi:type="dcterms:W3CDTF">2018-09-30T18:38:00Z</dcterms:created>
  <dcterms:modified xsi:type="dcterms:W3CDTF">2018-09-30T20:43:00Z</dcterms:modified>
</cp:coreProperties>
</file>